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7A6" w:rsidRDefault="00FD57A6">
      <w:pPr>
        <w:spacing w:after="106" w:line="14" w:lineRule="exact"/>
      </w:pPr>
    </w:p>
    <w:p w:rsidR="00FD57A6" w:rsidRDefault="009F1A7B">
      <w:pPr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432560" cy="4330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432560" cy="43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7A6" w:rsidRDefault="00FD57A6">
      <w:pPr>
        <w:spacing w:after="206" w:line="14" w:lineRule="exact"/>
      </w:pPr>
    </w:p>
    <w:p w:rsidR="00FD57A6" w:rsidRDefault="009F1A7B">
      <w:pPr>
        <w:pStyle w:val="10"/>
        <w:keepNext/>
        <w:keepLines/>
        <w:shd w:val="clear" w:color="auto" w:fill="auto"/>
      </w:pPr>
      <w:bookmarkStart w:id="0" w:name="bookmark0"/>
      <w:r>
        <w:t>О внесении изменения в приказ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обучающихся"</w:t>
      </w:r>
      <w:bookmarkEnd w:id="0"/>
    </w:p>
    <w:p w:rsidR="00FD57A6" w:rsidRDefault="009F1A7B">
      <w:pPr>
        <w:pStyle w:val="11"/>
        <w:shd w:val="clear" w:color="auto" w:fill="auto"/>
        <w:spacing w:after="420"/>
        <w:ind w:firstLine="0"/>
      </w:pPr>
      <w:r>
        <w:t>Приказ Министра образования и науки Республики Казахстан от 16 ноября 2016 года № 660. Зарегистрирован в Министерстве юстиции Республики Казахстан 9 декабря 2016 года № 14500</w:t>
      </w:r>
    </w:p>
    <w:p w:rsidR="00FD57A6" w:rsidRDefault="009F1A7B">
      <w:pPr>
        <w:pStyle w:val="11"/>
        <w:shd w:val="clear" w:color="auto" w:fill="auto"/>
        <w:ind w:left="660" w:firstLine="20"/>
      </w:pPr>
      <w:r>
        <w:rPr>
          <w:b/>
          <w:bCs/>
        </w:rPr>
        <w:t>ПРИКАЗЫВАЮ:</w:t>
      </w:r>
    </w:p>
    <w:p w:rsidR="00FD57A6" w:rsidRDefault="009F1A7B">
      <w:pPr>
        <w:pStyle w:val="11"/>
        <w:numPr>
          <w:ilvl w:val="0"/>
          <w:numId w:val="1"/>
        </w:numPr>
        <w:shd w:val="clear" w:color="auto" w:fill="auto"/>
        <w:tabs>
          <w:tab w:val="left" w:pos="1051"/>
        </w:tabs>
        <w:ind w:firstLine="680"/>
      </w:pPr>
      <w:r>
        <w:t>Внести в приказ Министра образования и науки Республики Казахстан от 18 марта 2008 года № 125 «Об утверждении Типовых правил проведения текущего контроля успеваемости, промежуточной и итоговой аттестации обучающихся» (зарегистрированный в Реестре государственной регистрации нормативных правовых актов под № 5191, опубликованный в «Юридической газете» 30 мая 2008 года № 81 (1481)) следующее изменение:</w:t>
      </w:r>
    </w:p>
    <w:p w:rsidR="00FD57A6" w:rsidRDefault="009F1A7B">
      <w:pPr>
        <w:pStyle w:val="11"/>
        <w:shd w:val="clear" w:color="auto" w:fill="auto"/>
        <w:ind w:firstLine="680"/>
      </w:pPr>
      <w:r>
        <w:t>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утвержденные указанным приказом, изложить в редакции согласно приложению к настоящему приказу.</w:t>
      </w:r>
    </w:p>
    <w:p w:rsidR="00FD57A6" w:rsidRDefault="009F1A7B">
      <w:pPr>
        <w:pStyle w:val="11"/>
        <w:numPr>
          <w:ilvl w:val="0"/>
          <w:numId w:val="1"/>
        </w:numPr>
        <w:shd w:val="clear" w:color="auto" w:fill="auto"/>
        <w:tabs>
          <w:tab w:val="left" w:pos="1051"/>
        </w:tabs>
        <w:ind w:firstLine="680"/>
      </w:pPr>
      <w:r>
        <w:t>Департаменту дошкольного и среднего образования Министерства образования и науки Республики Казахстан (Жонтаева Ж.А.) в установленном законодательством порядке обеспечить:</w:t>
      </w:r>
    </w:p>
    <w:p w:rsidR="00FD57A6" w:rsidRDefault="009F1A7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ind w:firstLine="680"/>
      </w:pPr>
      <w:r>
        <w:t>государственную регистрацию настоящего приказа в Министерстве юстиции Республики Казахстан;</w:t>
      </w:r>
    </w:p>
    <w:p w:rsidR="00FD57A6" w:rsidRDefault="009F1A7B">
      <w:pPr>
        <w:pStyle w:val="11"/>
        <w:numPr>
          <w:ilvl w:val="0"/>
          <w:numId w:val="2"/>
        </w:numPr>
        <w:shd w:val="clear" w:color="auto" w:fill="auto"/>
        <w:tabs>
          <w:tab w:val="left" w:pos="1074"/>
        </w:tabs>
        <w:ind w:left="660" w:firstLine="20"/>
      </w:pPr>
      <w:r>
        <w:t>в течение десяти календарных дней после государственной регистрации копии настоящего</w:t>
      </w:r>
    </w:p>
    <w:p w:rsidR="00FD57A6" w:rsidRDefault="009F1A7B">
      <w:pPr>
        <w:pStyle w:val="11"/>
        <w:shd w:val="clear" w:color="auto" w:fill="auto"/>
        <w:ind w:firstLine="0"/>
      </w:pPr>
      <w:r>
        <w:t>приказа направление в периодические печатные издания и информационно-правовую систему «Эдглет» для официального опубликования, а также в республиканское государственное предприятие на праве хозяйственного ведения «Республиканский центр правовой информации» Министерства юстиции Республики Казахстан для размещения в Эталонном контрольном банке нормативных правовых актов Республики Казахстан;</w:t>
      </w:r>
    </w:p>
    <w:p w:rsidR="00FD57A6" w:rsidRDefault="009F1A7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ind w:firstLine="680"/>
      </w:pPr>
      <w:r>
        <w:t>размещение настоящего приказа на интернет-ресурсе Министерства образования и науки Республики Казахстан;</w:t>
      </w:r>
    </w:p>
    <w:p w:rsidR="00FD57A6" w:rsidRDefault="009F1A7B">
      <w:pPr>
        <w:pStyle w:val="11"/>
        <w:numPr>
          <w:ilvl w:val="0"/>
          <w:numId w:val="2"/>
        </w:numPr>
        <w:shd w:val="clear" w:color="auto" w:fill="auto"/>
        <w:tabs>
          <w:tab w:val="left" w:pos="1051"/>
        </w:tabs>
        <w:ind w:firstLine="680"/>
      </w:pPr>
      <w:r>
        <w:t>в течении десяти рабочих дней после государственной регистрации настоящего приказа в Министерстве юстиции Республики Казахстан представление в Департаменте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FD57A6" w:rsidRDefault="009F1A7B">
      <w:pPr>
        <w:pStyle w:val="11"/>
        <w:numPr>
          <w:ilvl w:val="0"/>
          <w:numId w:val="1"/>
        </w:numPr>
        <w:shd w:val="clear" w:color="auto" w:fill="auto"/>
        <w:tabs>
          <w:tab w:val="left" w:pos="1037"/>
        </w:tabs>
        <w:ind w:firstLine="680"/>
      </w:pPr>
      <w:r>
        <w:t>Контроль за исполнением настоящего приказа возложить на вице-министра образования и науки Республики Казахстан Суханбердиеву Э.А.</w:t>
      </w:r>
    </w:p>
    <w:p w:rsidR="00FD57A6" w:rsidRDefault="009F1A7B">
      <w:pPr>
        <w:pStyle w:val="11"/>
        <w:numPr>
          <w:ilvl w:val="0"/>
          <w:numId w:val="1"/>
        </w:numPr>
        <w:shd w:val="clear" w:color="auto" w:fill="auto"/>
        <w:tabs>
          <w:tab w:val="left" w:pos="1042"/>
        </w:tabs>
        <w:spacing w:after="420"/>
        <w:ind w:firstLine="680"/>
      </w:pPr>
      <w:r>
        <w:t>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FD57A6" w:rsidRDefault="009F1A7B">
      <w:pPr>
        <w:pStyle w:val="11"/>
        <w:shd w:val="clear" w:color="auto" w:fill="auto"/>
        <w:spacing w:line="240" w:lineRule="auto"/>
        <w:ind w:left="660" w:firstLine="20"/>
      </w:pPr>
      <w:r>
        <w:rPr>
          <w:i/>
          <w:iCs/>
        </w:rPr>
        <w:t>Министр образования и науки</w:t>
      </w:r>
    </w:p>
    <w:p w:rsidR="00FD57A6" w:rsidRDefault="009F1A7B">
      <w:pPr>
        <w:pStyle w:val="11"/>
        <w:shd w:val="clear" w:color="auto" w:fill="auto"/>
        <w:spacing w:after="460" w:line="240" w:lineRule="auto"/>
        <w:ind w:left="660" w:firstLine="20"/>
      </w:pPr>
      <w:r>
        <w:rPr>
          <w:i/>
          <w:iCs/>
        </w:rPr>
        <w:t>Республики Казахстан Е. Сагадиев</w:t>
      </w:r>
    </w:p>
    <w:p w:rsidR="00FD57A6" w:rsidRDefault="009F1A7B">
      <w:pPr>
        <w:pStyle w:val="11"/>
        <w:shd w:val="clear" w:color="auto" w:fill="auto"/>
        <w:ind w:left="660" w:firstLine="20"/>
      </w:pPr>
      <w:r>
        <w:t>«СОГЛАСОВАН»</w:t>
      </w:r>
    </w:p>
    <w:p w:rsidR="00FD57A6" w:rsidRDefault="009F1A7B">
      <w:pPr>
        <w:pStyle w:val="11"/>
        <w:shd w:val="clear" w:color="auto" w:fill="auto"/>
        <w:ind w:left="660" w:firstLine="20"/>
      </w:pPr>
      <w:r>
        <w:t>Министр обороны</w:t>
      </w:r>
    </w:p>
    <w:p w:rsidR="00FD57A6" w:rsidRDefault="009F1A7B">
      <w:pPr>
        <w:pStyle w:val="11"/>
        <w:shd w:val="clear" w:color="auto" w:fill="auto"/>
        <w:tabs>
          <w:tab w:val="left" w:leader="underscore" w:pos="2148"/>
        </w:tabs>
        <w:ind w:left="660" w:firstLine="20"/>
      </w:pPr>
      <w:r>
        <w:t xml:space="preserve">Республики Казахстан </w:t>
      </w:r>
      <w:r>
        <w:tab/>
        <w:t>С. Жасузаков</w:t>
      </w:r>
    </w:p>
    <w:p w:rsidR="00FD57A6" w:rsidRDefault="009F1A7B">
      <w:pPr>
        <w:pStyle w:val="11"/>
        <w:shd w:val="clear" w:color="auto" w:fill="auto"/>
        <w:tabs>
          <w:tab w:val="left" w:pos="985"/>
          <w:tab w:val="left" w:leader="underscore" w:pos="2128"/>
        </w:tabs>
        <w:ind w:left="660" w:firstLine="20"/>
        <w:jc w:val="both"/>
      </w:pPr>
      <w:r>
        <w:t>«</w:t>
      </w:r>
      <w:r>
        <w:tab/>
        <w:t xml:space="preserve">» </w:t>
      </w:r>
      <w:r>
        <w:tab/>
        <w:t>2016 год «СОГЛАСОВАН»</w:t>
      </w:r>
    </w:p>
    <w:p w:rsidR="00FD57A6" w:rsidRDefault="009F1A7B">
      <w:pPr>
        <w:pStyle w:val="11"/>
        <w:shd w:val="clear" w:color="auto" w:fill="auto"/>
        <w:ind w:left="660" w:right="7120" w:firstLine="0"/>
      </w:pPr>
      <w:r>
        <w:t>Министр культуры и спорта Республики Казахстан</w:t>
      </w:r>
    </w:p>
    <w:p w:rsidR="00FD57A6" w:rsidRDefault="009F1A7B">
      <w:pPr>
        <w:pStyle w:val="11"/>
        <w:shd w:val="clear" w:color="auto" w:fill="auto"/>
        <w:tabs>
          <w:tab w:val="left" w:leader="underscore" w:pos="1980"/>
        </w:tabs>
        <w:ind w:left="660" w:firstLine="0"/>
        <w:jc w:val="both"/>
      </w:pPr>
      <w:r>
        <w:tab/>
        <w:t>А. Мухамедиулы</w:t>
      </w:r>
    </w:p>
    <w:p w:rsidR="00FD57A6" w:rsidRDefault="009F1A7B">
      <w:pPr>
        <w:pStyle w:val="11"/>
        <w:shd w:val="clear" w:color="auto" w:fill="auto"/>
        <w:spacing w:after="400"/>
        <w:ind w:left="660" w:firstLine="0"/>
        <w:jc w:val="both"/>
      </w:pPr>
      <w:r>
        <w:t>13 декабря 2016 год</w:t>
      </w:r>
    </w:p>
    <w:p w:rsidR="00FD57A6" w:rsidRPr="008225DD" w:rsidRDefault="009F1A7B" w:rsidP="008225DD">
      <w:pPr>
        <w:pStyle w:val="11"/>
        <w:shd w:val="clear" w:color="auto" w:fill="auto"/>
        <w:ind w:left="7920" w:firstLine="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lastRenderedPageBreak/>
        <w:t>Приложение</w:t>
      </w:r>
    </w:p>
    <w:p w:rsidR="00FD57A6" w:rsidRPr="008225DD" w:rsidRDefault="009F1A7B" w:rsidP="008225DD">
      <w:pPr>
        <w:pStyle w:val="11"/>
        <w:shd w:val="clear" w:color="auto" w:fill="auto"/>
        <w:ind w:left="7000" w:right="240" w:firstLine="0"/>
        <w:jc w:val="right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к приказу Министра образования и науки Республики Казахстан</w:t>
      </w:r>
    </w:p>
    <w:p w:rsidR="00FD57A6" w:rsidRPr="008225DD" w:rsidRDefault="009F1A7B" w:rsidP="008225DD">
      <w:pPr>
        <w:pStyle w:val="11"/>
        <w:shd w:val="clear" w:color="auto" w:fill="auto"/>
        <w:ind w:firstLine="0"/>
        <w:jc w:val="right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от 16 ноября 2016 года № 660</w:t>
      </w:r>
    </w:p>
    <w:p w:rsidR="00FD57A6" w:rsidRPr="008225DD" w:rsidRDefault="009F1A7B" w:rsidP="008225DD">
      <w:pPr>
        <w:pStyle w:val="11"/>
        <w:shd w:val="clear" w:color="auto" w:fill="auto"/>
        <w:ind w:left="7920" w:firstLine="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Утверждены</w:t>
      </w:r>
    </w:p>
    <w:p w:rsidR="00FD57A6" w:rsidRPr="008225DD" w:rsidRDefault="009F1A7B" w:rsidP="008225DD">
      <w:pPr>
        <w:pStyle w:val="11"/>
        <w:shd w:val="clear" w:color="auto" w:fill="auto"/>
        <w:ind w:left="7000" w:right="340" w:firstLine="0"/>
        <w:jc w:val="right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приказом Министра образования и науки Республики Казахстан от 18 марта 2008 года № 125</w:t>
      </w:r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1" w:name="bookmark1"/>
      <w:r w:rsidRPr="008225DD">
        <w:rPr>
          <w:rFonts w:ascii="Times New Roman" w:hAnsi="Times New Roman" w:cs="Times New Roman"/>
          <w:sz w:val="20"/>
          <w:szCs w:val="20"/>
        </w:rPr>
        <w:t>Типовые правила проведения текущего контроля успеваемости,</w:t>
      </w:r>
      <w:bookmarkEnd w:id="1"/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2" w:name="bookmark2"/>
      <w:r w:rsidRPr="008225DD">
        <w:rPr>
          <w:rFonts w:ascii="Times New Roman" w:hAnsi="Times New Roman" w:cs="Times New Roman"/>
          <w:sz w:val="20"/>
          <w:szCs w:val="20"/>
        </w:rPr>
        <w:t>промежуточной и итоговой аттестации обучающихся в организациях</w:t>
      </w:r>
      <w:bookmarkEnd w:id="2"/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3" w:name="bookmark3"/>
      <w:r w:rsidRPr="008225DD">
        <w:rPr>
          <w:rFonts w:ascii="Times New Roman" w:hAnsi="Times New Roman" w:cs="Times New Roman"/>
          <w:sz w:val="20"/>
          <w:szCs w:val="20"/>
        </w:rPr>
        <w:t>образования, реализующих общеобразовательные учебные программы</w:t>
      </w:r>
      <w:bookmarkEnd w:id="3"/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4" w:name="bookmark4"/>
      <w:r w:rsidRPr="008225DD">
        <w:rPr>
          <w:rFonts w:ascii="Times New Roman" w:hAnsi="Times New Roman" w:cs="Times New Roman"/>
          <w:sz w:val="20"/>
          <w:szCs w:val="20"/>
        </w:rPr>
        <w:t>начального, основного среднего, общего среднего образования</w:t>
      </w:r>
      <w:bookmarkEnd w:id="4"/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5" w:name="bookmark5"/>
      <w:r w:rsidRPr="008225DD">
        <w:rPr>
          <w:rFonts w:ascii="Times New Roman" w:hAnsi="Times New Roman" w:cs="Times New Roman"/>
          <w:sz w:val="20"/>
          <w:szCs w:val="20"/>
        </w:rPr>
        <w:t>Глава 1. Основные положения</w:t>
      </w:r>
      <w:bookmarkEnd w:id="5"/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Настоящие Типовые правила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(далее - Правила) разработаны в соответствии с подпунктом 19) статьи 5 Закона Республики Казахстан «Об</w:t>
      </w:r>
    </w:p>
    <w:p w:rsidR="00FD57A6" w:rsidRPr="008225DD" w:rsidRDefault="009F1A7B" w:rsidP="008225DD">
      <w:pPr>
        <w:pStyle w:val="11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образовании» и определяют порядок проведения текущего контроля успеваемости, промежуточной и</w:t>
      </w:r>
    </w:p>
    <w:p w:rsidR="00FD57A6" w:rsidRPr="008225DD" w:rsidRDefault="009F1A7B" w:rsidP="008225DD">
      <w:pPr>
        <w:pStyle w:val="11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итоговой аттестации обучающихся, независимо от форм собственности и ведомственной подчиненности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81"/>
        </w:tabs>
        <w:ind w:left="660" w:firstLine="0"/>
        <w:jc w:val="both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В настоящих Правилах используются следующие определения:</w:t>
      </w:r>
    </w:p>
    <w:p w:rsidR="00FD57A6" w:rsidRPr="008225DD" w:rsidRDefault="009F1A7B" w:rsidP="008225DD">
      <w:pPr>
        <w:pStyle w:val="11"/>
        <w:numPr>
          <w:ilvl w:val="0"/>
          <w:numId w:val="4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текущий контроль успеваемости обучающихся - это систематическая проверка знаний обучающихся, проводимая учителем на текущих занятиях, в соответствии с общеобразовательной учебной программой;</w:t>
      </w:r>
    </w:p>
    <w:p w:rsidR="00FD57A6" w:rsidRPr="008225DD" w:rsidRDefault="009F1A7B" w:rsidP="008225DD">
      <w:pPr>
        <w:pStyle w:val="11"/>
        <w:numPr>
          <w:ilvl w:val="0"/>
          <w:numId w:val="4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промежуточная аттестация обучающихся - процедура, проводимая с целью оценки качества освоения обучающимися содержания части или всего объема одной учебной дисциплины после завершения ее изучения;</w:t>
      </w:r>
    </w:p>
    <w:p w:rsidR="00FD57A6" w:rsidRPr="008225DD" w:rsidRDefault="009F1A7B" w:rsidP="008225DD">
      <w:pPr>
        <w:pStyle w:val="11"/>
        <w:numPr>
          <w:ilvl w:val="0"/>
          <w:numId w:val="4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итоговая аттестация обучающихся - процедура, проводимая с целью определения степени освоения обучающимися объема учебных дисциплин, предусмотренных государственным общеобязательным стандартом соответствующего уровня образования.</w:t>
      </w:r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6" w:name="bookmark6"/>
      <w:r w:rsidRPr="008225DD">
        <w:rPr>
          <w:rFonts w:ascii="Times New Roman" w:hAnsi="Times New Roman" w:cs="Times New Roman"/>
          <w:sz w:val="20"/>
          <w:szCs w:val="20"/>
        </w:rPr>
        <w:t>Глава 2. Порядок проведения текущего контроля успеваемости,</w:t>
      </w:r>
      <w:bookmarkEnd w:id="6"/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7" w:name="bookmark7"/>
      <w:r w:rsidRPr="008225DD">
        <w:rPr>
          <w:rFonts w:ascii="Times New Roman" w:hAnsi="Times New Roman" w:cs="Times New Roman"/>
          <w:sz w:val="20"/>
          <w:szCs w:val="20"/>
        </w:rPr>
        <w:t>промежуточной аттестации обучающихся</w:t>
      </w:r>
      <w:bookmarkEnd w:id="7"/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Текущий контроль успеваемости обучающихся проводится с первой четверти (полугодия) учебного года во 2-11 (12) классах учителями по всем учебным предметам.</w:t>
      </w:r>
    </w:p>
    <w:p w:rsidR="00FD57A6" w:rsidRPr="008225DD" w:rsidRDefault="009F1A7B" w:rsidP="008225DD">
      <w:pPr>
        <w:pStyle w:val="11"/>
        <w:shd w:val="clear" w:color="auto" w:fill="auto"/>
        <w:ind w:left="660" w:firstLine="0"/>
        <w:jc w:val="both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В первом полугодии 1 класса оценки за уровень усвоения учебного материала не выставляются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78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Годовая оценка по предметам обучающихся 1-11 (12) классов выставляется на основании четвертных (полугодовых) оценок.</w:t>
      </w:r>
    </w:p>
    <w:p w:rsidR="00FD57A6" w:rsidRPr="00B30873" w:rsidRDefault="009F1A7B" w:rsidP="008225DD">
      <w:pPr>
        <w:pStyle w:val="11"/>
        <w:shd w:val="clear" w:color="auto" w:fill="auto"/>
        <w:ind w:firstLine="660"/>
        <w:rPr>
          <w:rFonts w:ascii="Times New Roman" w:hAnsi="Times New Roman" w:cs="Times New Roman"/>
          <w:b/>
          <w:color w:val="FF0000"/>
        </w:rPr>
      </w:pPr>
      <w:r w:rsidRPr="00B30873">
        <w:rPr>
          <w:rFonts w:ascii="Times New Roman" w:hAnsi="Times New Roman" w:cs="Times New Roman"/>
          <w:b/>
          <w:color w:val="FF0000"/>
        </w:rPr>
        <w:t>Итоговая оценка по предметам обучающихся в 5-11 (12) классов выставляется на основании четвертных, годовых и экзаменационных оценок.</w:t>
      </w:r>
    </w:p>
    <w:p w:rsidR="00FD57A6" w:rsidRPr="00B30873" w:rsidRDefault="009F1A7B" w:rsidP="008225DD">
      <w:pPr>
        <w:pStyle w:val="11"/>
        <w:shd w:val="clear" w:color="auto" w:fill="auto"/>
        <w:ind w:firstLine="660"/>
        <w:rPr>
          <w:rFonts w:ascii="Times New Roman" w:hAnsi="Times New Roman" w:cs="Times New Roman"/>
          <w:b/>
          <w:color w:val="FF0000"/>
        </w:rPr>
      </w:pPr>
      <w:r w:rsidRPr="00B30873">
        <w:rPr>
          <w:rFonts w:ascii="Times New Roman" w:hAnsi="Times New Roman" w:cs="Times New Roman"/>
          <w:b/>
          <w:color w:val="FF0000"/>
        </w:rPr>
        <w:t>Пересмотр четвертных, полугодовых, годовых и итоговых оценок не допускается.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5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Для обучающихся 2-4 классов, имеющих неудовлетворительные годовые оценки по одному или двум предметам, повторно организуются контрольные работы в форме устных, письменных или тестовых заданий. По итогам контрольных работ при получении оценок «3», «4», «5» обучающиеся переводятся в следующий класс.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05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Обучающиеся 5-8 (9), 10 (11) классов, имеющие неудовлетворительные годовые оценки по одному или двум предметам, допускаются к промежуточной аттестации.</w:t>
      </w:r>
    </w:p>
    <w:p w:rsidR="00FD57A6" w:rsidRPr="008225DD" w:rsidRDefault="009F1A7B" w:rsidP="008225DD">
      <w:pPr>
        <w:pStyle w:val="11"/>
        <w:shd w:val="clear" w:color="auto" w:fill="auto"/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Обучающиеся 2-8 (9), 10 (11) классов, имеющие неудовлетворительные годовые оценки по трем и более предметам, не допускаются к промежуточной аттестации, оставляются на повторный год обучения.</w:t>
      </w:r>
    </w:p>
    <w:p w:rsidR="00FD57A6" w:rsidRPr="00B30873" w:rsidRDefault="009F1A7B" w:rsidP="008225DD">
      <w:pPr>
        <w:pStyle w:val="11"/>
        <w:shd w:val="clear" w:color="auto" w:fill="auto"/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Обучающиеся 1 классов на повторный год обучения не оставляются, за исключением обучающихся, которые оставлены по рекомендации психолого-медико-педагогической консультации и по согласованию с родителями (законными представителями ребенка).</w:t>
      </w:r>
    </w:p>
    <w:p w:rsidR="00FD57A6" w:rsidRPr="00B30873" w:rsidRDefault="009F1A7B">
      <w:pPr>
        <w:pStyle w:val="11"/>
        <w:numPr>
          <w:ilvl w:val="0"/>
          <w:numId w:val="3"/>
        </w:numPr>
        <w:shd w:val="clear" w:color="auto" w:fill="auto"/>
        <w:tabs>
          <w:tab w:val="left" w:pos="1050"/>
        </w:tabs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Промежуточная аттестация обучающихся проводится в 5-8 (9), 10 (11) классах до 31 мая, после завершения учебного года. Перечень учебных предметов (не более двух), формы и сроки проведения промежуточной аттестации устанавливаются решеним педагогического совета школы (далее - педсовет).</w:t>
      </w:r>
    </w:p>
    <w:p w:rsidR="00FD57A6" w:rsidRPr="008225DD" w:rsidRDefault="009F1A7B">
      <w:pPr>
        <w:pStyle w:val="11"/>
        <w:numPr>
          <w:ilvl w:val="0"/>
          <w:numId w:val="3"/>
        </w:numPr>
        <w:shd w:val="clear" w:color="auto" w:fill="auto"/>
        <w:tabs>
          <w:tab w:val="left" w:pos="105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Обучающиеся 5-8 (9), 10 (11) классов, имеющие неудовлетворительные итоговые оценки по одному или двум предметам, подлежат повторной промежуточной аттестации по этим предметам. На период летних каникул данным обучающимся даются учебные задания по соответствующим предметам.</w:t>
      </w:r>
    </w:p>
    <w:p w:rsidR="00FD57A6" w:rsidRPr="008225DD" w:rsidRDefault="009F1A7B">
      <w:pPr>
        <w:pStyle w:val="11"/>
        <w:numPr>
          <w:ilvl w:val="0"/>
          <w:numId w:val="3"/>
        </w:numPr>
        <w:shd w:val="clear" w:color="auto" w:fill="auto"/>
        <w:tabs>
          <w:tab w:val="left" w:pos="105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Повторная промежуточная аттестация проводится не ранее 3-х недель после завершения учебного года. В случае получения при повторной аттестации неудовлетворительных итоговых оценок , обучающиеся оставляются на повторное обучение.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16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 xml:space="preserve">Из 2-8 (9), 10 (11) классов в следующий класс переводятся обучающиеся, имеющие годовые и итоговые </w:t>
      </w:r>
      <w:r w:rsidRPr="008225DD">
        <w:rPr>
          <w:rFonts w:ascii="Times New Roman" w:hAnsi="Times New Roman" w:cs="Times New Roman"/>
        </w:rPr>
        <w:lastRenderedPageBreak/>
        <w:t>оценки «3», «4», «5» по всем учебным предметам.</w:t>
      </w:r>
    </w:p>
    <w:p w:rsidR="00FD57A6" w:rsidRPr="00B30873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160"/>
        </w:tabs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Обучающиеся 5-8 (9), 10 (11) классов, имеющие годовые оценки «5» по всем учебным предметам, в следующий класс переводятся без экзаменов.</w:t>
      </w:r>
    </w:p>
    <w:p w:rsidR="00FD57A6" w:rsidRPr="008225DD" w:rsidRDefault="009F1A7B" w:rsidP="008225DD">
      <w:pPr>
        <w:pStyle w:val="2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8" w:name="bookmark8"/>
      <w:r w:rsidRPr="008225DD">
        <w:rPr>
          <w:rFonts w:ascii="Times New Roman" w:hAnsi="Times New Roman" w:cs="Times New Roman"/>
          <w:sz w:val="20"/>
          <w:szCs w:val="20"/>
        </w:rPr>
        <w:t>Глава 3. Порядок проведения итоговой аттестации обучающихся</w:t>
      </w:r>
      <w:bookmarkEnd w:id="8"/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16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Освоение общеобразовательных учебных программ основного среднего, общего среднего образования завершается обязательной итоговой аттестацией обучающихся и проводится в форме:</w:t>
      </w:r>
    </w:p>
    <w:p w:rsidR="00FD57A6" w:rsidRPr="008225DD" w:rsidRDefault="009F1A7B" w:rsidP="008225DD">
      <w:pPr>
        <w:pStyle w:val="11"/>
        <w:numPr>
          <w:ilvl w:val="0"/>
          <w:numId w:val="5"/>
        </w:numPr>
        <w:shd w:val="clear" w:color="auto" w:fill="auto"/>
        <w:tabs>
          <w:tab w:val="left" w:pos="1052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итоговых выпускных экзаменов для обучающихся 9 (10) класса;</w:t>
      </w:r>
    </w:p>
    <w:p w:rsidR="00FD57A6" w:rsidRPr="008225DD" w:rsidRDefault="009F1A7B" w:rsidP="008225DD">
      <w:pPr>
        <w:pStyle w:val="11"/>
        <w:numPr>
          <w:ilvl w:val="0"/>
          <w:numId w:val="5"/>
        </w:numPr>
        <w:shd w:val="clear" w:color="auto" w:fill="auto"/>
        <w:tabs>
          <w:tab w:val="left" w:pos="1052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государственных выпускных экзаменов для обучающихся 11 (12) класса.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162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Итоговая аттестация обучающихся 1-8 (9), 10 (11) классов не предусмотрена.</w:t>
      </w:r>
    </w:p>
    <w:p w:rsidR="00FD57A6" w:rsidRPr="008225DD" w:rsidRDefault="009F1A7B" w:rsidP="008225DD">
      <w:pPr>
        <w:pStyle w:val="11"/>
        <w:numPr>
          <w:ilvl w:val="0"/>
          <w:numId w:val="3"/>
        </w:numPr>
        <w:shd w:val="clear" w:color="auto" w:fill="auto"/>
        <w:tabs>
          <w:tab w:val="left" w:pos="1160"/>
        </w:tabs>
        <w:ind w:firstLine="6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t>К итоговой аттестации допускаются обучающиеся 9 (10), 11 (12) классов, освоившие типовые общеобразовательные учебные программы в соответствии с требованиями государственного общеобязательного стандарта среднего образования (начального, основного среднего, общего среднего образования), утвержденного постановлением Правительства Республики Казахстан от 23 августа 2012 года № 1080 (далее - ГОСО).</w:t>
      </w:r>
    </w:p>
    <w:p w:rsidR="00FD57A6" w:rsidRPr="00B30873" w:rsidRDefault="009F1A7B">
      <w:pPr>
        <w:pStyle w:val="11"/>
        <w:numPr>
          <w:ilvl w:val="0"/>
          <w:numId w:val="3"/>
        </w:numPr>
        <w:shd w:val="clear" w:color="auto" w:fill="auto"/>
        <w:tabs>
          <w:tab w:val="left" w:pos="1160"/>
        </w:tabs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Обучающиеся 9 (10) класса, освоившие общеобразовательные учебные программы основного среднего образования, сдают четыре экзамена, один из них по выбору.</w:t>
      </w:r>
    </w:p>
    <w:p w:rsidR="00FD57A6" w:rsidRPr="00B30873" w:rsidRDefault="009F1A7B">
      <w:pPr>
        <w:pStyle w:val="11"/>
        <w:numPr>
          <w:ilvl w:val="0"/>
          <w:numId w:val="3"/>
        </w:numPr>
        <w:shd w:val="clear" w:color="auto" w:fill="auto"/>
        <w:tabs>
          <w:tab w:val="left" w:pos="1162"/>
        </w:tabs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Итоговая аттестация для обучающихся 9 (10) класса проводится в следующих формах:</w:t>
      </w:r>
    </w:p>
    <w:p w:rsidR="00FD57A6" w:rsidRPr="00351BA5" w:rsidRDefault="009F1A7B">
      <w:pPr>
        <w:pStyle w:val="11"/>
        <w:numPr>
          <w:ilvl w:val="0"/>
          <w:numId w:val="6"/>
        </w:numPr>
        <w:shd w:val="clear" w:color="auto" w:fill="auto"/>
        <w:tabs>
          <w:tab w:val="left" w:pos="1034"/>
        </w:tabs>
        <w:ind w:firstLine="660"/>
        <w:rPr>
          <w:rFonts w:ascii="Times New Roman" w:hAnsi="Times New Roman" w:cs="Times New Roman"/>
          <w:b/>
        </w:rPr>
      </w:pPr>
      <w:r w:rsidRPr="00B30873">
        <w:rPr>
          <w:rFonts w:ascii="Times New Roman" w:hAnsi="Times New Roman" w:cs="Times New Roman"/>
          <w:b/>
        </w:rPr>
        <w:t>письменного экзамена по родному языку и литературе (по языку обучения) (сочинение</w:t>
      </w:r>
      <w:r w:rsidRPr="00351BA5">
        <w:rPr>
          <w:rFonts w:ascii="Times New Roman" w:hAnsi="Times New Roman" w:cs="Times New Roman"/>
          <w:b/>
        </w:rPr>
        <w:t xml:space="preserve"> - для обучающихся школ с углубленным изучением предметов гуманитарного цикла, диктант - для остальных);</w:t>
      </w:r>
    </w:p>
    <w:p w:rsidR="00FD57A6" w:rsidRPr="00351BA5" w:rsidRDefault="009F1A7B">
      <w:pPr>
        <w:pStyle w:val="11"/>
        <w:numPr>
          <w:ilvl w:val="0"/>
          <w:numId w:val="6"/>
        </w:numPr>
        <w:shd w:val="clear" w:color="auto" w:fill="auto"/>
        <w:tabs>
          <w:tab w:val="left" w:pos="1034"/>
        </w:tabs>
        <w:ind w:firstLine="660"/>
        <w:rPr>
          <w:rFonts w:ascii="Times New Roman" w:hAnsi="Times New Roman" w:cs="Times New Roman"/>
          <w:b/>
        </w:rPr>
      </w:pPr>
      <w:r w:rsidRPr="00351BA5">
        <w:rPr>
          <w:rFonts w:ascii="Times New Roman" w:hAnsi="Times New Roman" w:cs="Times New Roman"/>
          <w:b/>
        </w:rPr>
        <w:t>письменного экзамена по математике;</w:t>
      </w:r>
    </w:p>
    <w:p w:rsidR="00FD57A6" w:rsidRPr="00351BA5" w:rsidRDefault="009F1A7B">
      <w:pPr>
        <w:pStyle w:val="11"/>
        <w:numPr>
          <w:ilvl w:val="0"/>
          <w:numId w:val="6"/>
        </w:numPr>
        <w:shd w:val="clear" w:color="auto" w:fill="auto"/>
        <w:tabs>
          <w:tab w:val="left" w:pos="1034"/>
        </w:tabs>
        <w:ind w:firstLine="660"/>
        <w:rPr>
          <w:rFonts w:ascii="Times New Roman" w:hAnsi="Times New Roman" w:cs="Times New Roman"/>
          <w:b/>
        </w:rPr>
      </w:pPr>
      <w:r w:rsidRPr="00351BA5">
        <w:rPr>
          <w:rFonts w:ascii="Times New Roman" w:hAnsi="Times New Roman" w:cs="Times New Roman"/>
          <w:b/>
        </w:rPr>
        <w:t>устного экзамена по казахскому языку в школах с русским, узбекским, уйгурским и таджикским языками обучения и устного экзамена по русскому языку в школах с казахским языком обучения;</w:t>
      </w:r>
    </w:p>
    <w:p w:rsidR="00FD57A6" w:rsidRPr="008225DD" w:rsidRDefault="009F1A7B">
      <w:pPr>
        <w:pStyle w:val="11"/>
        <w:numPr>
          <w:ilvl w:val="0"/>
          <w:numId w:val="6"/>
        </w:numPr>
        <w:shd w:val="clear" w:color="auto" w:fill="auto"/>
        <w:tabs>
          <w:tab w:val="left" w:pos="1034"/>
        </w:tabs>
        <w:ind w:firstLine="660"/>
        <w:rPr>
          <w:rFonts w:ascii="Times New Roman" w:hAnsi="Times New Roman" w:cs="Times New Roman"/>
        </w:rPr>
      </w:pPr>
      <w:r w:rsidRPr="00351BA5">
        <w:rPr>
          <w:rFonts w:ascii="Times New Roman" w:hAnsi="Times New Roman" w:cs="Times New Roman"/>
          <w:b/>
        </w:rPr>
        <w:t>устного экзамена по предмету по выбору (физика, химия, биология, география, геометрия</w:t>
      </w:r>
      <w:r w:rsidRPr="008225DD">
        <w:rPr>
          <w:rFonts w:ascii="Times New Roman" w:hAnsi="Times New Roman" w:cs="Times New Roman"/>
        </w:rPr>
        <w:t>,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история Казахстана, всемирная история, литература, иностранный язык (английский, французский, немецкий), информатика).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11 (12) класса, освоившие общеобразовательные учебные программы общего среднего образования, сдают итоговую аттестацию в виде пяти экзаменов, один из них по выбору.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5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Итоговая аттестация для обучающихся 11 (12) класса проводится в следующих формах:</w:t>
      </w:r>
    </w:p>
    <w:p w:rsidR="008225DD" w:rsidRPr="00351BA5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  <w:b/>
        </w:rPr>
      </w:pPr>
      <w:r w:rsidRPr="00351BA5">
        <w:rPr>
          <w:rStyle w:val="12"/>
          <w:rFonts w:ascii="Times New Roman" w:hAnsi="Times New Roman" w:cs="Times New Roman"/>
          <w:b/>
          <w:color w:val="000000"/>
        </w:rPr>
        <w:t>письменного экзамена по родному языку и литературе (язык обучения) в форме эссе;</w:t>
      </w:r>
    </w:p>
    <w:p w:rsidR="008225DD" w:rsidRPr="00351BA5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  <w:b/>
        </w:rPr>
      </w:pPr>
      <w:r w:rsidRPr="00351BA5">
        <w:rPr>
          <w:rStyle w:val="12"/>
          <w:rFonts w:ascii="Times New Roman" w:hAnsi="Times New Roman" w:cs="Times New Roman"/>
          <w:b/>
          <w:color w:val="000000"/>
        </w:rPr>
        <w:t>письменного экзамена по алгебре и началам анализа;</w:t>
      </w:r>
    </w:p>
    <w:p w:rsidR="008225DD" w:rsidRPr="00351BA5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  <w:b/>
        </w:rPr>
      </w:pPr>
      <w:r w:rsidRPr="00351BA5">
        <w:rPr>
          <w:rStyle w:val="12"/>
          <w:rFonts w:ascii="Times New Roman" w:hAnsi="Times New Roman" w:cs="Times New Roman"/>
          <w:b/>
          <w:color w:val="000000"/>
        </w:rPr>
        <w:t>устного экзамена по истории Казахстана;</w:t>
      </w:r>
    </w:p>
    <w:p w:rsidR="008225DD" w:rsidRPr="00351BA5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  <w:b/>
        </w:rPr>
      </w:pPr>
      <w:r w:rsidRPr="00351BA5">
        <w:rPr>
          <w:rStyle w:val="12"/>
          <w:rFonts w:ascii="Times New Roman" w:hAnsi="Times New Roman" w:cs="Times New Roman"/>
          <w:b/>
          <w:color w:val="000000"/>
        </w:rPr>
        <w:t>тестирования по казахскому языку в школах с русским, узбекским, уйгурским и таджикским языками обучения и тестирования по русскому языку в школах с казахским языком обучения;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</w:rPr>
      </w:pPr>
      <w:r w:rsidRPr="00351BA5">
        <w:rPr>
          <w:rStyle w:val="12"/>
          <w:rFonts w:ascii="Times New Roman" w:hAnsi="Times New Roman" w:cs="Times New Roman"/>
          <w:b/>
          <w:color w:val="000000"/>
        </w:rPr>
        <w:t>тестирования по предмету по выбору (физика, химия, биология, география, геометрия, всемирная история, литература, иностранный язык (английский, французский, немецкий), информатика</w:t>
      </w:r>
      <w:r w:rsidRPr="008225DD">
        <w:rPr>
          <w:rStyle w:val="12"/>
          <w:rFonts w:ascii="Times New Roman" w:hAnsi="Times New Roman" w:cs="Times New Roman"/>
          <w:color w:val="000000"/>
        </w:rPr>
        <w:t>).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5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Материалы экзаменационных работ для обучающихся 9 (10) класса готовятся управлениями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образования областей, городов Астана и Алматы (далее - управления образования), для обучающихся 9 (10) класса республиканских школ и для обучающихся 11 (12) класса школ - Министерством образования и науки Республики Казахстан (далее - Министерства).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22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В 9 (10) классе основного среднего уровня образования на диктант отводится 2 астрономических часа, на сочинение - 4 астрономических часа, на математику (письменно) - 3 астрономических часа (в классах с углубленным изучением предметов физико-математического направления - 4 часа).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22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В 11(12) классе на эссе отводится 3 астрономических часа, на алгебру и начала анализа - 5 астрономических часов.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Для детей с особыми образовательными потребностями, которые проходят итоговую аттестацию, предоставляется дополнительное время при сдаче экзамена, согласно решения Экзаменационной комиссии по итоговой аттестации обучающихся (далее - Комиссия) в соответствии с рекомендациями школы.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9 (10) класса, имеющие годовые неудовлетворительные оценки по одному и двум предметам, до проведения итоговой аттестации проходят дополнительные контрольные работы в форме тестовых или письменных заданий.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Освобождение обучающихся по состоянию здоровья от учебных предметов «Технология», « Начальная военная подготовка» или «Физическая культура» не влияет на их перевод в следующие классы и допуск к итоговой аттестации.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27"/>
        </w:tabs>
        <w:ind w:firstLine="360"/>
        <w:rPr>
          <w:rFonts w:ascii="Times New Roman" w:hAnsi="Times New Roman" w:cs="Times New Roman"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 xml:space="preserve">Выпускникам 9 (10) класса, имеющим оценки «5» по изученным предметам, подлежащим включению в приложение к свидетельству об основном среднем образовании, выдается свидетельство с отличием об основном среднем образовании в соответствии с формой, утвержденной приказом Министра образования и науки Республики Казахстан от 28 января 2015 года № 39 «Об утверждении видов и форм документов об образовании </w:t>
      </w:r>
      <w:r w:rsidRPr="00B30873">
        <w:rPr>
          <w:rStyle w:val="12"/>
          <w:rFonts w:ascii="Times New Roman" w:hAnsi="Times New Roman" w:cs="Times New Roman"/>
          <w:b/>
          <w:color w:val="000000"/>
        </w:rPr>
        <w:lastRenderedPageBreak/>
        <w:t>государственного образца и Правила их выдачи» ( зарегистрированный в Реестре государственной регистрации нормативных правовых актов под</w:t>
      </w:r>
      <w:r w:rsidRPr="008225DD">
        <w:rPr>
          <w:rStyle w:val="12"/>
          <w:rFonts w:ascii="Times New Roman" w:hAnsi="Times New Roman" w:cs="Times New Roman"/>
          <w:color w:val="000000"/>
        </w:rPr>
        <w:t xml:space="preserve"> № 10348 ) (далее - приказ № 39).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17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Выпускникам 11 (12) класса, имеющим оценки «5» по изученным предметам, подлежащим включению в приложение к аттестату об общем среднем образовании, выдается аттестат об общем среднем образовании с отличием, утвержденный приказом № 39.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1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Выпускникам 11 (12) класса, показавшим примерное поведение и имеющим годовые и итоговые оценки «5» по всем предметам в период учебы с 5 по 11 (12) классы и прошедшим итоговую аттестацию по завершении общего среднего образования на оценку «5», выдается аттестат об общем среднем образовании «Алтын белг1» в соответствии с формой, утвержденной приказом № 39, и знак « Алтын белг1».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 результатам итоговой аттестации: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9 (10) и 11 (12)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экзамена;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5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9 (10) класса при получении неудовлетворительных оценок по трем и более предметам остаются на повторный год обучения;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3) обучающимся 11 (12) класса при получении неудовлетворительных оценок по трем и более предметам выдается справка, выдаваемая лицам, не завершившим образование, в соответствии с формой, утвержденной приказом Министра образования и науки Республики Казахстан от 12 июня 2009 года № 289 «Об утверждении формы справки, выдаваемой лицам, не завершившим образование» (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зарегистрированный в Реестре государственной регистрации нормативных правовых актов под № 5717)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(далее - приказ № 289).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 окончании следующего учебного года обучающиеся, получившие справку, выдаваемую лицам, не завершившим образование, в соответствии с формой, утвержденной приказом № 289, проходят в школе повторную итоговую аттестацию по соответствующим учебным предметам в форме экзамена.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Сроки повторных выпускных экзаменов для обучающихся 9 (10) класса и государственных выпускных экзаменов для обучающихся 11 (12) класса по соответствующим учебным предметам устанавливают управления образования, а также районные и городские отделы образования по согласованию с управлениями образования, для обучающихся республиканских школ - Министерство.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6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Экзаменационные материалы повторной итоговой аттестации в виде тестирования или в письменной (эссе), устной формах разрабатываются школами самостоятельно.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Обучающимся 9 (10) класса, сдавшим повторную итоговую аттестацию, выдается свидетельство об основном среднем образовании. утвержденный приказом № 39.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Обучающимся 11 (12) класса, сдавшим повторную итоговую аттестацию, выдается аттестат об общем среднем образовании, утвержденный приказом № 39.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Обучающиеся, успевающие по всем общеобразовательным предметам, освобождаются от итоговой аттестации приказами руководителей управлений образования, обучающиеся республиканских школ - приказом Министра образования и науки Республики Казахстан (далее - Министр) в следующих случаях: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 состоянию здоровья;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инвалиды 1-11 группы, инвалиды детства, дети-инвалиды;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участники летних учебно-тренировочных сборов, кандидаты в сборную команду Республики Казахстан для участия в международных олимпиадах (соревнованиях).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6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Приказы об освобождении обучающихся от итоговой аттестации издаются на основании следующих документов: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заключения врачебно-консультационной комиссии согласно форме № 035-1/у, утвержденной 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(зарегистрированным в Реестре государственной регистрации нормативных правовых актов под № 6697), для категории обучающихся указанных в подпункте 1) и 2) пункта 30 настоящих Правил;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выписки из решения педсовета и ходатайства школы, для категории обучающихся указанных в пункте 30 настоящих Правил;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подлинников и копий табелей успеваемости обучающихся (далее - табель) в соответствии с формой, утвержденной приказом Министра образования и науки Республики Казахстан от 23 октября 2007 года № 502 «Об утверждении формы документов строгой отчетности, используемых организациями образования в образовательной деятельности» (зарегистрированным в Реестре государственной регистрации нормативных правовых актов под № 4991), для категории обучающихся указанных в пункте 30 настоящих Правил. Подлинники табелей после сверки с его копиями возвращаются администрации школы.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lastRenderedPageBreak/>
        <w:t>Документы, указанные в подпунктах 2) и 3) настоящего пункта, заверяются подписью руководителя и печатью школы.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66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Обучающийся 9 (10) и 11 (12) классов, заболевший в период итоговой аттестации, сдает пропущенные экзамены после выздоровления.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Досрочная итоговая аттестация выпускников 9 (10) и 11 (12) классов, допускается в случае выезда обучающихся за границу для поступления на учебу или на постоянное место жительства при предъявлении подтверждающих документов и проводится в форме итоговых выпускных экзаменов или государственных выпускных экзаменов не ранее, чем за 2 месяца до окончания учебного года.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4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Выпускники 11 (12) класса, выезжавшие на учебу за рубеж по линии международного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обмена обучающимися и окончившие там образовательные учреждения, итоговую аттестацию за 11 (12) класс проходят в школах Республики Казахстан. После прохождения итоговой аттестации им выдается аттестат об общем среднем образовании, утвержденный приказом № 39, с учетом отметок по предметам, изучавшимся за рубежом, годовых и итоговых оценок, полученных в предыдущих классах в школах Республики Казахстан.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Подготовку экзаменационных материалов для выпускников 11 (12) класса, выезжающих на учебу за рубеж по линии международного обмена обучающимися осуществляет школа.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4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на период их полного курса обучения по программам международного обмена, числятся в контингенте школ Республики Казахстан, в которых они обучались до выезда по линии международного обмена обучающимися.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4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Вопрос о необходимости проведения итоговой аттестации в специальных коррекционных учреждениях для детей с особыми образовательными потребностямии обучающихся специальных классов общеобразовательных школ решается районным, городским отделом образования или управлением образования в соответствии с медицинским диагнозом обучающихся.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Экзаменационные материалы итоговой аттестации в специальных коррекционных учреждениях разрабатываются управлениями образования.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05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Письменные экзамены проводятся в просторных классных помещениях, где обучающиеся 11 (</w:t>
      </w:r>
    </w:p>
    <w:p w:rsidR="008225DD" w:rsidRPr="00B30873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12) класса садятся по одному, а обучающиеся 9 (10) класса - по одному или по двое.</w:t>
      </w:r>
    </w:p>
    <w:p w:rsidR="008225DD" w:rsidRPr="00B30873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Для выполнения письменных работ и подготовки к устным ответам обучающимся выдается бумага со штампом школы. Обучающиеся, выполнившие работу, сдают ее Комиссии вместе с черновиками.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Обучающиеся, не закончившие работу в отведенное для экзамена время, сдают ее незаконченной.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9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В период проведения письменного экзамена (кроме диктанта) обучающемуся разрешается выйти на 5 минут из классного помещения. В этом случае он сдает работу Комиссии, на экзаменационной работе отмечается продолжительность отсутствия обучающегося на экзамене.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Для детей с особыми образовательными потребностями предоставляется более продолжительное время для перерыва</w:t>
      </w:r>
      <w:r w:rsidRPr="008225DD">
        <w:rPr>
          <w:rStyle w:val="12"/>
          <w:rFonts w:ascii="Times New Roman" w:hAnsi="Times New Roman" w:cs="Times New Roman"/>
          <w:color w:val="000000"/>
        </w:rPr>
        <w:t>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 окончании письменного экзамена и тестирования члены Комиссии проверяют работы обучающихся в здании школы.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Непроверенные работы сдаются на хранение руководителю школы. При проверке ошибки подчеркиваются. В эссе, за курс общего среднего образования, количество ошибок указывается отдельно.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На письменные работы по математике, оцененные на «2» и «5», Комиссией школы даются рецензии.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Повторный письменный экзамен по языку обучения устанавливает Комиссия школы.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Сочинение в 9 (10) классе и эссе в 11(12) классе оценивается двумя оценками, письменная экзаменационная работа по математике за курс основного и общего среднего образования - одной.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0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Письменные экзаменационные работы во всех классах школы начинаются в 9 часов 00 минут утра по местному времени. В исключительных случаях (при наличии в школе большого числа обучающихся) для соблюдения пунктов настоящих Правил допускается проведение экзаменов в 2-3 потока.</w:t>
      </w:r>
    </w:p>
    <w:p w:rsidR="008225DD" w:rsidRPr="00B30873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Пакеты с темами эссе вскрываются за 15 минут до начала экзамена в присутствии обучающихся и членов Комиссии школы.</w:t>
      </w:r>
    </w:p>
    <w:p w:rsidR="008225DD" w:rsidRPr="00B30873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Пакеты с материалами по математике в 9 и 11 классах вскрываются за 1 час до начала экзаменов в присутствии только членов Комиссии школы для проверки правильности условий предложенных заданий.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0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На устном экзамене для подготовки ответа обучающемуся предоставляется не менее 20 минут. Если обучающийся не ответил на вопросы по билету, Комиссия разрешает ему взять второй билет (оценка в данном случае снижается на 1 балл).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Тестирование проводится в пределах учебных предметов, определенных подпунктом 4) и 5) пункта 18 настоящих Правил, с помощью тестовых заданий, разработанных Республиканским государственным казенным предприятием «Национальный центр тестирования» (далее - НЦТ) в соответствии с ГОСО.</w:t>
      </w:r>
    </w:p>
    <w:p w:rsidR="008225DD" w:rsidRPr="00B30873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8"/>
        </w:tabs>
        <w:ind w:firstLine="360"/>
        <w:rPr>
          <w:rFonts w:ascii="Times New Roman" w:hAnsi="Times New Roman" w:cs="Times New Roman"/>
          <w:b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t>В 11(12) классе на тестирование отводится по каждому предмету 80 минут.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B30873">
        <w:rPr>
          <w:rStyle w:val="12"/>
          <w:rFonts w:ascii="Times New Roman" w:hAnsi="Times New Roman" w:cs="Times New Roman"/>
          <w:b/>
          <w:color w:val="000000"/>
        </w:rPr>
        <w:lastRenderedPageBreak/>
        <w:t>Проверка результатов теста осуществляется в школе Комиссией, формируемой при школе тот же день на основании предоставленных им кодов правильных ответов</w:t>
      </w:r>
      <w:r w:rsidRPr="008225DD">
        <w:rPr>
          <w:rStyle w:val="12"/>
          <w:rFonts w:ascii="Times New Roman" w:hAnsi="Times New Roman" w:cs="Times New Roman"/>
          <w:color w:val="000000"/>
        </w:rPr>
        <w:t>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Общую базу данных участников тестирования формирует НЦТ при помощи программного обеспечения с 1 по 30 марта текущего года. Данные об обучающихся школы передают в НЦТ через его филиалы.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Количество и форма тестовых заданий, форма листа ответов для тестирования определяются спецификацией теста в разрезе каждого предмета, профиля и языка обучения. Спецификация теста разрабатывает НЦТ.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3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После проведения устных или письменных экзаменов, тестирования по каждому предмету в 9 (10), 11 (12) классах и переводных экзаменов в 5-8, 10 классах Комиссия в тот же день выставляет обучающимся экзаменационные и итоговые оценки и вносит их в бумажный и электронный Протокол экзамена (тестирования) и итоговых оценок за курс обучения на уровнях основного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среднего и общего среднего образования по форме согласно приложению 1 к настоящим Правилам (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далее - Протокол). Протокол подписывается членами Комиссии школы.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 выставлении итоговой оценки обучающимся, находившимся на лечении в лечебном учреждении, где были организованы учебные занятия, учитываются четвертные (полугодовые) и годовые оценки, полученные ими в школе (классе или группе) при лечебном учреждении.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Оценки, полученные обучающимися на устном экзамене, объявляются им после окончания экзамена в данном классе или группе.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На основании письменного заявления, обучающийся в присутствии председателя Комиссии школы ознакамливается с результатами проверки своей письменной работы.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Обучающиеся 9 (10) и 11 (12) классов, получившие оценку «2» на очередном экзамене, допускаются к следующему экзамену.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7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 выведении итоговых оценок по предмету надлежит руководствоваться следующим: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итоговая оценка по предмету определяется на основании годовой и экзаменационной с учетом четвертных (полугодовых) оценок за текущий учебный год (учитывается при экзаменационной оценке «4» или «5»);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 неудовлетворительной экзаменационной оценке не выставляется положительная итоговая оценка;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итоговая оценка выставляется не выше экзаменационной.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 несогласии с оценкой, выставленной за письменную работу или результатом тестирования, обучающийся обращается до 13 часов 00 минут следующего дня после объявления экзаменационной оценки в Комиссию, созданную при районных, городских отделах образования, управлениях образования, а также при Министерстве для обучающихся республиканских школ.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Для проведения итоговой атестации в срок до 1 февраля текущего года создается Комиссия: при школах - приказом директора школы, при районном, городском отделе образования - приказом его руководителя, при управлении образования - приказом его руководителя, при Министерстве (для республиканских школ) - приказом Министра.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84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 состав Комиссии при школе включаются учителя-предметники и заместители директора школы (при наличии), представители общественных организаций (при наличии) и родительских комитетов. Комиссию возглавляет директор школы или лицо, заменяющее его.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Количество членов Комиссии при школе составляет не менее пяти человек при одном выпускном класс-комплекте основной и средней школы, и не менее семи человек при двух и более выпускных класс-комплектах основной и средней школы.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 состав Комиссии при районном, городском отделе образования включаются учителя-предметники, специалисты отделов образования, представители общественных организаций и родительских комитетов, а также секретарь, назначаемый из числа сотрудника отдела образования. Комиссию возглавляет руководитель отдела образования или лицо, заменяющее его.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9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 состав Комиссии при управлении образования включаются учителя-предметники, специалисты управления образования, представители общественных организаций и родительских комитетов, средств массовой информации, а также секретарь, назначаемый из числа сотрудника управления образования. Комиссию возглавляет руководитель управления образования или лицо, заменяющее его.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07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 состав Комиссии при Министерстве включаются учителя-предметники, представители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общественных организаций и родительских комитетов, сотрудники Министерства и подведомственных организаций Министерства, а также секретарь, назначаемый из числа сотрудников Министерства. Комиссию возглавляет вице-министр образования и науки Республики Казахстан.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63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Комиссией, формируемой при школе, осуществляются следующие мероприятия: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проведение разъяснительных работ для обучающихся, педагогов и родителей по вопросам проведения итоговой аттестации;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lastRenderedPageBreak/>
        <w:t>формирование и направление в филиал НЦТ списков обучающихся 11 (12) класса, сдающих итоговую аттестацию с указанием перечня предметов, выбранных обучающимися 11 класса с учетом профиля их обучения, в срок до 1 марта текущего года;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организация работы по проведению экзаменов, а также тестирования, пробных экзаменов по примерным темам эссе, вопросам и задачам итоговой аттестации;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формирование состава дежурных и обеспечение кабинетов необходимым техническим оборудованием (магнитофон для аудирования) на период проведения итоговой аттестации;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2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рассмотрение письменных экзаменационных работ и заслушивание устных экзаменационных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ответов, проверка результатов тестирования обучающихся 9 (10) и 11 (12) классов, в том числе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претендующих на получение аттестатов об общем среднем образовании с отличием и «Алтын белг1»;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7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после завершения письменных экзаменационных работ, тестирования и заслушивания устных экзаменационных ответов направляет электронный вариант Протокола в отделы или управления образования.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2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выдача и использование результатов тестирования;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перевод баллов результатов тестирования в оценки в соответствии со Шкалой перевода баллов тестирования в оценки аттестата о среднем общем образовании согласно приложению 2 к настоящим Правилам;</w:t>
      </w:r>
    </w:p>
    <w:p w:rsidR="008225DD" w:rsidRPr="008225DD" w:rsidRDefault="008225DD" w:rsidP="008225DD">
      <w:pPr>
        <w:pStyle w:val="a6"/>
        <w:numPr>
          <w:ilvl w:val="0"/>
          <w:numId w:val="8"/>
        </w:numPr>
        <w:shd w:val="clear" w:color="auto" w:fill="auto"/>
        <w:tabs>
          <w:tab w:val="left" w:pos="1052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рассмотрение обоснованности предложений, поступивших на апелляцию и принятие решения.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71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Комиссиями, формируемыми при районном, городском отделе образования, управлении образования, Министерстве, осуществляются следующие мероприятия: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51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проведение информационно-разъяснительной работы среди обучающихся, педагогов и родителей по вопросам проведения итоговой аттестации;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52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организация работы по проведению итоговой аттестации, а также тестирования;</w:t>
      </w:r>
    </w:p>
    <w:p w:rsidR="008225DD" w:rsidRPr="008225DD" w:rsidRDefault="008225DD" w:rsidP="008225DD">
      <w:pPr>
        <w:pStyle w:val="a6"/>
        <w:numPr>
          <w:ilvl w:val="0"/>
          <w:numId w:val="9"/>
        </w:numPr>
        <w:shd w:val="clear" w:color="auto" w:fill="auto"/>
        <w:tabs>
          <w:tab w:val="left" w:pos="106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рассмотрение обоснованности предложений, поступивших на апелляцию и принятие окончательного решения.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61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Заключительное заседание Комиссии, формируемой при школе по подведению итогов работы и принятию решения об утверждении списка обучающихся, награждаемых знаком «Алтын белг1», проводится не позднее 12 июня текущего года.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6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Списки обладателей свидетельства об основном среднем образовании с отличием, аттестатов об общем среднем образовании с отличием и об общем среднем образовании «Алтын белг1» и знака «Алтын белг1» утверждается приказом директора школы.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7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Управления образования и республиканские школы предоставляют в Министерство итоговые данные о результатах итоговой аттестации обучающихся не позднее 20 июня текущего года.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1166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Результаты итоговой аттестации обучающися обсуждаются на педсовете при участии всех членов Комиссии, формируемой при школе, по итогам работы за учебный год в августе месяце текущего года. Педсовет принимает меры по улучшению качества учебно-воспитательной работы.</w:t>
      </w: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8225DD" w:rsidRDefault="008225DD" w:rsidP="008225DD">
      <w:pPr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8225DD" w:rsidRDefault="008225DD" w:rsidP="008225DD">
      <w:pPr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8225DD" w:rsidRDefault="008225DD" w:rsidP="008225DD">
      <w:pPr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8225DD" w:rsidRPr="00FE00F6" w:rsidRDefault="008225DD" w:rsidP="008225DD">
      <w:pPr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  <w:r w:rsidRPr="00FE00F6">
        <w:rPr>
          <w:rFonts w:ascii="Times New Roman" w:hAnsi="Times New Roman" w:cs="Times New Roman"/>
          <w:b/>
          <w:sz w:val="144"/>
          <w:szCs w:val="144"/>
          <w:lang w:val="kk-KZ"/>
        </w:rPr>
        <w:t>Обьявление</w:t>
      </w:r>
    </w:p>
    <w:p w:rsidR="008225DD" w:rsidRPr="00F7215E" w:rsidRDefault="008225DD" w:rsidP="008225DD">
      <w:pPr>
        <w:jc w:val="center"/>
        <w:rPr>
          <w:rFonts w:ascii="Times New Roman" w:hAnsi="Times New Roman" w:cs="Times New Roman"/>
          <w:sz w:val="72"/>
          <w:szCs w:val="72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Default="008225DD" w:rsidP="008225DD">
      <w:pPr>
        <w:pStyle w:val="a6"/>
        <w:shd w:val="clear" w:color="auto" w:fill="auto"/>
        <w:ind w:firstLine="0"/>
        <w:rPr>
          <w:rStyle w:val="12"/>
          <w:rFonts w:ascii="Times New Roman" w:hAnsi="Times New Roman" w:cs="Times New Roman"/>
          <w:color w:val="000000"/>
          <w:lang w:val="kk-KZ"/>
        </w:rPr>
      </w:pP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Приложение 1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 Типовым правилам проведения текущего контроля успеваемости,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промежуточной аттестации обучающихся в организациях образования, реализующих</w:t>
      </w:r>
    </w:p>
    <w:p w:rsidR="008225DD" w:rsidRPr="008225DD" w:rsidRDefault="008225DD" w:rsidP="008225DD">
      <w:pPr>
        <w:pStyle w:val="a6"/>
        <w:shd w:val="clear" w:color="auto" w:fill="auto"/>
        <w:ind w:left="360" w:hanging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общеобразовательные учебные программы начального, основного среднего,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общего среднего образования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Форма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Протокол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экзамена (тестирования) и итоговых оценок за курс обучения на уровнях основного среднего и общего среднего образования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4231"/>
          <w:tab w:val="left" w:leader="underscore" w:pos="7584"/>
        </w:tabs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по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 xml:space="preserve">в </w:t>
      </w:r>
      <w:r w:rsidRPr="008225DD">
        <w:rPr>
          <w:rStyle w:val="12"/>
          <w:rFonts w:ascii="Times New Roman" w:hAnsi="Times New Roman" w:cs="Times New Roman"/>
          <w:color w:val="000000"/>
        </w:rPr>
        <w:tab/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(наименование учебного предмета) (наименование школы)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(наименование города (села))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(наименование района)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4231"/>
        </w:tabs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ab/>
        <w:t>области Республики Казахстан.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В состав экзаменационной комиссии входят: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Ф. И. О. (при его наличии) председателя экзаменационной комиссии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Ф. И. О. (при его наличии) экзаменатора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Ф. И. О. (при наличии) ассистентов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1541"/>
          <w:tab w:val="left" w:leader="underscore" w:pos="2640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Пакет с экзаменационными материалами, присланный из управления образования (Министерства) вскрыт в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 xml:space="preserve">час.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 xml:space="preserve"> мин.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Экзаменационный (тестовый) материал, присланный в пакете, прилагается к настоящему протоколу.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На экзамен (тестирование) явились: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(Ф.И.О. (при его наличии) обучающихся)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На экзамен (тестирование) не явились: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(Ф.И.О. (при его наличии) обучающихся)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4680"/>
          <w:tab w:val="left" w:leader="underscore" w:pos="5779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Экзамен(тестирование) начался в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 xml:space="preserve"> час.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 xml:space="preserve"> мин.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6065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Экзамен (тестирование) закончился в ___ час.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мин.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По результатам экзамена (тестирования) выставлены следующии оценки:</w:t>
      </w:r>
    </w:p>
    <w:p w:rsidR="008225DD" w:rsidRPr="008225DD" w:rsidRDefault="008225DD" w:rsidP="008225DD">
      <w:pPr>
        <w:pStyle w:val="a6"/>
        <w:shd w:val="clear" w:color="auto" w:fill="auto"/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Тема и вариант</w:t>
      </w:r>
    </w:p>
    <w:p w:rsidR="008225DD" w:rsidRPr="008225DD" w:rsidRDefault="008225DD" w:rsidP="008225DD">
      <w:pPr>
        <w:pStyle w:val="a6"/>
        <w:shd w:val="clear" w:color="auto" w:fill="auto"/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Фамилия, имя, отчество Годовая Итоговая письменной Экзаменационная оценка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pos="7795"/>
          <w:tab w:val="left" w:pos="9302"/>
        </w:tabs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№ (при его наличии)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оценка (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оценка (</w:t>
      </w:r>
    </w:p>
    <w:p w:rsidR="008225DD" w:rsidRPr="008225DD" w:rsidRDefault="008225DD" w:rsidP="008225DD">
      <w:pPr>
        <w:pStyle w:val="a6"/>
        <w:shd w:val="clear" w:color="auto" w:fill="auto"/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работы, № (прописью)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pos="7795"/>
          <w:tab w:val="left" w:pos="9302"/>
        </w:tabs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экзаменующегося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прописью)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прописью)</w:t>
      </w:r>
    </w:p>
    <w:p w:rsidR="008225DD" w:rsidRPr="008225DD" w:rsidRDefault="008225DD" w:rsidP="008225DD">
      <w:pPr>
        <w:pStyle w:val="a6"/>
        <w:shd w:val="clear" w:color="auto" w:fill="auto"/>
        <w:spacing w:line="137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билета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1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2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Особые мнения членов экзаменационной комиссии об оценках ответов отдельных обучающихся: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6768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Дата проведения экзамена (тестирования) «___»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20__ г.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6065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Дата внесения в протокол оценок «___» 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20__ г.</w:t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7094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Председатель Комиссии </w:t>
      </w:r>
      <w:r w:rsidRPr="008225DD">
        <w:rPr>
          <w:rStyle w:val="12"/>
          <w:rFonts w:ascii="Times New Roman" w:hAnsi="Times New Roman" w:cs="Times New Roman"/>
          <w:color w:val="000000"/>
        </w:rPr>
        <w:tab/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7094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Ф.И.О. (при его наличии) подпись Экзаменующий учитель </w:t>
      </w:r>
      <w:r w:rsidRPr="008225DD">
        <w:rPr>
          <w:rStyle w:val="12"/>
          <w:rFonts w:ascii="Times New Roman" w:hAnsi="Times New Roman" w:cs="Times New Roman"/>
          <w:color w:val="000000"/>
        </w:rPr>
        <w:tab/>
      </w:r>
    </w:p>
    <w:p w:rsidR="008225DD" w:rsidRPr="008225DD" w:rsidRDefault="008225DD" w:rsidP="008225DD">
      <w:pPr>
        <w:pStyle w:val="a6"/>
        <w:shd w:val="clear" w:color="auto" w:fill="auto"/>
        <w:tabs>
          <w:tab w:val="left" w:leader="underscore" w:pos="5931"/>
        </w:tabs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 xml:space="preserve">Ф.И.О. (при его наличии) подпись Ассистенты </w:t>
      </w:r>
      <w:r w:rsidRPr="008225DD">
        <w:rPr>
          <w:rStyle w:val="12"/>
          <w:rFonts w:ascii="Times New Roman" w:hAnsi="Times New Roman" w:cs="Times New Roman"/>
          <w:color w:val="000000"/>
        </w:rPr>
        <w:tab/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Ф.И.О. (при его наличии) подпись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Примечание: аналогичный электронный вариант Протокола используется наравне с бумажным вариантом.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Приложение 2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 Типовым правилам проведения текущего контроля успеваемости,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промежуточной аттестации обучающихся в организациях образования, реализующих</w:t>
      </w:r>
    </w:p>
    <w:p w:rsidR="008225DD" w:rsidRPr="008225DD" w:rsidRDefault="008225DD" w:rsidP="008225DD">
      <w:pPr>
        <w:pStyle w:val="a6"/>
        <w:shd w:val="clear" w:color="auto" w:fill="auto"/>
        <w:ind w:left="360" w:hanging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общеобразовательные учебные программы начального, основного среднего,</w:t>
      </w:r>
    </w:p>
    <w:p w:rsidR="008225DD" w:rsidRPr="008225DD" w:rsidRDefault="008225DD" w:rsidP="008225DD">
      <w:pPr>
        <w:pStyle w:val="a6"/>
        <w:shd w:val="clear" w:color="auto" w:fill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общего среднего образования</w:t>
      </w:r>
    </w:p>
    <w:p w:rsidR="008225DD" w:rsidRPr="008225DD" w:rsidRDefault="008225DD" w:rsidP="008225DD">
      <w:pPr>
        <w:pStyle w:val="a6"/>
        <w:shd w:val="clear" w:color="auto" w:fill="auto"/>
        <w:ind w:left="360" w:hanging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Шкала перевода баллов тестирования в оценки аттестата об общем среднем образовании</w:t>
      </w:r>
    </w:p>
    <w:p w:rsidR="008225DD" w:rsidRPr="008225DD" w:rsidRDefault="008225DD" w:rsidP="008225DD">
      <w:pPr>
        <w:pStyle w:val="a6"/>
        <w:shd w:val="clear" w:color="auto" w:fill="auto"/>
        <w:spacing w:line="264" w:lineRule="auto"/>
        <w:ind w:firstLine="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2 ( 3 (</w:t>
      </w:r>
    </w:p>
    <w:p w:rsidR="008225DD" w:rsidRPr="008225DD" w:rsidRDefault="008225DD" w:rsidP="008225DD">
      <w:pPr>
        <w:pStyle w:val="a6"/>
        <w:shd w:val="clear" w:color="auto" w:fill="auto"/>
        <w:spacing w:line="264" w:lineRule="auto"/>
        <w:ind w:left="360" w:hanging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№ п/п Предмет неудовлетворительно удовлетворительно 4 (хорошо) 5 (отлично) ))</w:t>
      </w:r>
    </w:p>
    <w:p w:rsidR="008225DD" w:rsidRPr="008225DD" w:rsidRDefault="008225DD" w:rsidP="008225DD">
      <w:pPr>
        <w:pStyle w:val="a6"/>
        <w:shd w:val="clear" w:color="auto" w:fill="auto"/>
        <w:spacing w:line="276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Казахский язык для школ с русским, узбекским,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763"/>
          <w:tab w:val="left" w:pos="3747"/>
          <w:tab w:val="left" w:pos="5931"/>
          <w:tab w:val="left" w:pos="7955"/>
          <w:tab w:val="left" w:pos="9248"/>
        </w:tabs>
        <w:spacing w:line="180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lastRenderedPageBreak/>
        <w:t>„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0 - 8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9 - 24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25 - 32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33 - 40</w:t>
      </w:r>
    </w:p>
    <w:p w:rsidR="008225DD" w:rsidRPr="008225DD" w:rsidRDefault="008225DD" w:rsidP="008225DD">
      <w:pPr>
        <w:pStyle w:val="a6"/>
        <w:shd w:val="clear" w:color="auto" w:fill="auto"/>
        <w:spacing w:line="180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уйгурским и таджикским</w:t>
      </w:r>
    </w:p>
    <w:p w:rsidR="008225DD" w:rsidRPr="008225DD" w:rsidRDefault="008225DD" w:rsidP="008225DD">
      <w:pPr>
        <w:pStyle w:val="a6"/>
        <w:shd w:val="clear" w:color="auto" w:fill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языками обучения</w:t>
      </w:r>
    </w:p>
    <w:p w:rsidR="008225DD" w:rsidRPr="008225DD" w:rsidRDefault="008225DD" w:rsidP="008225DD">
      <w:pPr>
        <w:pStyle w:val="a6"/>
        <w:shd w:val="clear" w:color="auto" w:fill="auto"/>
        <w:spacing w:line="240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Русский язык для школ с</w:t>
      </w:r>
    </w:p>
    <w:p w:rsidR="008225DD" w:rsidRPr="008225DD" w:rsidRDefault="008225DD" w:rsidP="008225DD">
      <w:pPr>
        <w:pStyle w:val="a6"/>
        <w:numPr>
          <w:ilvl w:val="0"/>
          <w:numId w:val="7"/>
        </w:numPr>
        <w:shd w:val="clear" w:color="auto" w:fill="auto"/>
        <w:tabs>
          <w:tab w:val="left" w:pos="3747"/>
          <w:tab w:val="left" w:pos="5931"/>
          <w:tab w:val="left" w:pos="7955"/>
          <w:tab w:val="left" w:pos="9248"/>
        </w:tabs>
        <w:spacing w:line="180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0 - 8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9 - 24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25 - 32</w:t>
      </w:r>
      <w:r w:rsidRPr="008225DD">
        <w:rPr>
          <w:rStyle w:val="12"/>
          <w:rFonts w:ascii="Times New Roman" w:hAnsi="Times New Roman" w:cs="Times New Roman"/>
          <w:color w:val="000000"/>
        </w:rPr>
        <w:tab/>
        <w:t>33 - 40</w:t>
      </w:r>
    </w:p>
    <w:p w:rsidR="008225DD" w:rsidRPr="008225DD" w:rsidRDefault="008225DD" w:rsidP="008225DD">
      <w:pPr>
        <w:pStyle w:val="a6"/>
        <w:shd w:val="clear" w:color="auto" w:fill="auto"/>
        <w:spacing w:line="180" w:lineRule="auto"/>
        <w:ind w:firstLine="360"/>
        <w:rPr>
          <w:rFonts w:ascii="Times New Roman" w:hAnsi="Times New Roman" w:cs="Times New Roman"/>
        </w:rPr>
      </w:pPr>
      <w:r w:rsidRPr="008225DD">
        <w:rPr>
          <w:rStyle w:val="12"/>
          <w:rFonts w:ascii="Times New Roman" w:hAnsi="Times New Roman" w:cs="Times New Roman"/>
          <w:color w:val="000000"/>
        </w:rPr>
        <w:t>казахским языком обучения</w:t>
      </w:r>
    </w:p>
    <w:p w:rsidR="008225DD" w:rsidRPr="008225DD" w:rsidRDefault="00EC564F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086"/>
          <w:tab w:val="center" w:pos="4294"/>
          <w:tab w:val="left" w:pos="5931"/>
          <w:tab w:val="left" w:pos="6376"/>
          <w:tab w:val="left" w:pos="6597"/>
          <w:tab w:val="left" w:pos="7955"/>
          <w:tab w:val="center" w:pos="8378"/>
          <w:tab w:val="center" w:pos="8622"/>
          <w:tab w:val="right" w:pos="9544"/>
          <w:tab w:val="right" w:pos="9765"/>
          <w:tab w:val="center" w:pos="9947"/>
        </w:tabs>
        <w:ind w:left="0" w:firstLine="360"/>
        <w:rPr>
          <w:rFonts w:ascii="Times New Roman" w:hAnsi="Times New Roman" w:cs="Times New Roman"/>
        </w:rPr>
      </w:pPr>
      <w:r w:rsidRPr="008225DD">
        <w:rPr>
          <w:rFonts w:ascii="Times New Roman" w:hAnsi="Times New Roman" w:cs="Times New Roman"/>
        </w:rPr>
        <w:fldChar w:fldCharType="begin"/>
      </w:r>
      <w:r w:rsidR="008225DD" w:rsidRPr="008225DD">
        <w:rPr>
          <w:rFonts w:ascii="Times New Roman" w:hAnsi="Times New Roman" w:cs="Times New Roman"/>
        </w:rPr>
        <w:instrText xml:space="preserve"> TOC \o "1-5" \h \z </w:instrText>
      </w:r>
      <w:r w:rsidRPr="008225DD">
        <w:rPr>
          <w:rFonts w:ascii="Times New Roman" w:hAnsi="Times New Roman" w:cs="Times New Roman"/>
        </w:rPr>
        <w:fldChar w:fldCharType="separate"/>
      </w:r>
      <w:r w:rsidR="008225DD" w:rsidRPr="008225DD">
        <w:rPr>
          <w:rStyle w:val="a8"/>
          <w:rFonts w:ascii="Times New Roman" w:hAnsi="Times New Roman" w:cs="Times New Roman"/>
          <w:color w:val="000000"/>
        </w:rPr>
        <w:t>Геометрия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="008225DD"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072"/>
          <w:tab w:val="center" w:pos="4294"/>
          <w:tab w:val="left" w:pos="5931"/>
          <w:tab w:val="left" w:pos="6362"/>
          <w:tab w:val="left" w:pos="6582"/>
          <w:tab w:val="left" w:pos="7955"/>
          <w:tab w:val="center" w:pos="8368"/>
          <w:tab w:val="center" w:pos="8622"/>
          <w:tab w:val="right" w:pos="9544"/>
          <w:tab w:val="right" w:pos="9765"/>
          <w:tab w:val="center" w:pos="9933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Физика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091"/>
          <w:tab w:val="center" w:pos="4294"/>
          <w:tab w:val="left" w:pos="5931"/>
          <w:tab w:val="left" w:pos="6381"/>
          <w:tab w:val="left" w:pos="6602"/>
          <w:tab w:val="left" w:pos="7955"/>
          <w:tab w:val="center" w:pos="8382"/>
          <w:tab w:val="center" w:pos="8622"/>
          <w:tab w:val="right" w:pos="9544"/>
          <w:tab w:val="right" w:pos="9765"/>
          <w:tab w:val="center" w:pos="9952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Химия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091"/>
          <w:tab w:val="center" w:pos="4294"/>
          <w:tab w:val="left" w:pos="5931"/>
          <w:tab w:val="left" w:pos="6381"/>
          <w:tab w:val="left" w:pos="6602"/>
          <w:tab w:val="left" w:pos="7955"/>
          <w:tab w:val="center" w:pos="8382"/>
          <w:tab w:val="center" w:pos="8622"/>
          <w:tab w:val="right" w:pos="9544"/>
          <w:tab w:val="right" w:pos="9765"/>
          <w:tab w:val="center" w:pos="9952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Биология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077"/>
          <w:tab w:val="center" w:pos="4294"/>
          <w:tab w:val="left" w:pos="5931"/>
          <w:tab w:val="left" w:pos="6366"/>
          <w:tab w:val="left" w:pos="6587"/>
          <w:tab w:val="left" w:pos="7955"/>
          <w:tab w:val="center" w:pos="8368"/>
          <w:tab w:val="center" w:pos="8622"/>
          <w:tab w:val="right" w:pos="9544"/>
          <w:tab w:val="right" w:pos="9765"/>
          <w:tab w:val="center" w:pos="9938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География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center" w:pos="2314"/>
          <w:tab w:val="right" w:pos="3904"/>
          <w:tab w:val="center" w:pos="4082"/>
          <w:tab w:val="center" w:pos="4294"/>
          <w:tab w:val="left" w:pos="5931"/>
          <w:tab w:val="left" w:pos="6371"/>
          <w:tab w:val="left" w:pos="6592"/>
          <w:tab w:val="left" w:pos="7955"/>
          <w:tab w:val="center" w:pos="8373"/>
          <w:tab w:val="center" w:pos="8622"/>
          <w:tab w:val="right" w:pos="9544"/>
          <w:tab w:val="right" w:pos="9765"/>
          <w:tab w:val="center" w:pos="9942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Всемирная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история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134"/>
          <w:tab w:val="center" w:pos="4322"/>
          <w:tab w:val="left" w:pos="5931"/>
          <w:tab w:val="left" w:pos="6424"/>
          <w:tab w:val="left" w:pos="6645"/>
          <w:tab w:val="left" w:pos="7955"/>
          <w:tab w:val="center" w:pos="8426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Русская литература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center" w:pos="2314"/>
          <w:tab w:val="right" w:pos="3904"/>
          <w:tab w:val="center" w:pos="4134"/>
          <w:tab w:val="center" w:pos="4322"/>
          <w:tab w:val="left" w:pos="5931"/>
          <w:tab w:val="left" w:pos="6424"/>
          <w:tab w:val="left" w:pos="6645"/>
          <w:tab w:val="left" w:pos="7955"/>
          <w:tab w:val="center" w:pos="8426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Казахская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литература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134"/>
          <w:tab w:val="center" w:pos="4322"/>
          <w:tab w:val="left" w:pos="5931"/>
          <w:tab w:val="left" w:pos="6314"/>
          <w:tab w:val="left" w:pos="6534"/>
          <w:tab w:val="left" w:pos="7955"/>
          <w:tab w:val="center" w:pos="8411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Английский язык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24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25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134"/>
          <w:tab w:val="center" w:pos="4322"/>
          <w:tab w:val="left" w:pos="5931"/>
          <w:tab w:val="left" w:pos="6314"/>
          <w:tab w:val="left" w:pos="6534"/>
          <w:tab w:val="left" w:pos="7955"/>
          <w:tab w:val="center" w:pos="8411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Французский язык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24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25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134"/>
          <w:tab w:val="center" w:pos="4322"/>
          <w:tab w:val="left" w:pos="5931"/>
          <w:tab w:val="left" w:pos="6314"/>
          <w:tab w:val="left" w:pos="6534"/>
          <w:tab w:val="left" w:pos="7955"/>
          <w:tab w:val="center" w:pos="8411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Немецкий язык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8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9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24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25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32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33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40</w:t>
      </w:r>
    </w:p>
    <w:p w:rsidR="008225DD" w:rsidRPr="008225DD" w:rsidRDefault="008225DD" w:rsidP="008225DD">
      <w:pPr>
        <w:pStyle w:val="a9"/>
        <w:numPr>
          <w:ilvl w:val="0"/>
          <w:numId w:val="8"/>
        </w:numPr>
        <w:shd w:val="clear" w:color="auto" w:fill="auto"/>
        <w:tabs>
          <w:tab w:val="left" w:pos="763"/>
          <w:tab w:val="right" w:pos="3904"/>
          <w:tab w:val="center" w:pos="4134"/>
          <w:tab w:val="center" w:pos="4322"/>
          <w:tab w:val="left" w:pos="5931"/>
          <w:tab w:val="left" w:pos="6323"/>
          <w:tab w:val="left" w:pos="6534"/>
          <w:tab w:val="left" w:pos="7955"/>
          <w:tab w:val="center" w:pos="8421"/>
          <w:tab w:val="center" w:pos="8632"/>
          <w:tab w:val="right" w:pos="9544"/>
          <w:tab w:val="right" w:pos="9774"/>
          <w:tab w:val="center" w:pos="9995"/>
        </w:tabs>
        <w:ind w:left="0" w:firstLine="360"/>
        <w:rPr>
          <w:rFonts w:ascii="Times New Roman" w:hAnsi="Times New Roman" w:cs="Times New Roman"/>
        </w:rPr>
      </w:pPr>
      <w:r w:rsidRPr="008225DD">
        <w:rPr>
          <w:rStyle w:val="a8"/>
          <w:rFonts w:ascii="Times New Roman" w:hAnsi="Times New Roman" w:cs="Times New Roman"/>
          <w:color w:val="000000"/>
        </w:rPr>
        <w:t>Информатика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6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7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13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14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20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21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-</w:t>
      </w:r>
      <w:r w:rsidRPr="008225DD">
        <w:rPr>
          <w:rStyle w:val="a8"/>
          <w:rFonts w:ascii="Times New Roman" w:hAnsi="Times New Roman" w:cs="Times New Roman"/>
          <w:color w:val="000000"/>
        </w:rPr>
        <w:tab/>
        <w:t>27</w:t>
      </w:r>
    </w:p>
    <w:p w:rsidR="008225DD" w:rsidRPr="008225DD" w:rsidRDefault="00EC564F" w:rsidP="008225DD">
      <w:pPr>
        <w:pStyle w:val="40"/>
        <w:shd w:val="clear" w:color="auto" w:fill="auto"/>
        <w:jc w:val="left"/>
        <w:rPr>
          <w:rFonts w:ascii="Times New Roman" w:hAnsi="Times New Roman" w:cs="Times New Roman"/>
          <w:sz w:val="20"/>
          <w:szCs w:val="20"/>
        </w:rPr>
      </w:pPr>
      <w:r w:rsidRPr="008225DD">
        <w:rPr>
          <w:rFonts w:ascii="Times New Roman" w:hAnsi="Times New Roman" w:cs="Times New Roman"/>
          <w:sz w:val="20"/>
          <w:szCs w:val="20"/>
        </w:rPr>
        <w:fldChar w:fldCharType="end"/>
      </w:r>
      <w:r w:rsidR="008225DD" w:rsidRPr="008225DD">
        <w:rPr>
          <w:rStyle w:val="4"/>
          <w:rFonts w:ascii="Times New Roman" w:hAnsi="Times New Roman" w:cs="Times New Roman"/>
          <w:color w:val="000000"/>
          <w:sz w:val="20"/>
          <w:szCs w:val="20"/>
        </w:rPr>
        <w:t>© 2012. РГП на ПХВ Республиканский центр правовой информации Министерства юстиции Республики Казахстан</w:t>
      </w:r>
    </w:p>
    <w:p w:rsidR="008225DD" w:rsidRPr="008225DD" w:rsidRDefault="008225DD" w:rsidP="008225DD">
      <w:pPr>
        <w:rPr>
          <w:rFonts w:ascii="Times New Roman" w:hAnsi="Times New Roman" w:cs="Times New Roman"/>
          <w:sz w:val="20"/>
          <w:szCs w:val="20"/>
        </w:rPr>
      </w:pPr>
    </w:p>
    <w:p w:rsidR="008225DD" w:rsidRPr="008225DD" w:rsidRDefault="008225DD" w:rsidP="008225DD">
      <w:pPr>
        <w:pStyle w:val="11"/>
        <w:shd w:val="clear" w:color="auto" w:fill="auto"/>
        <w:tabs>
          <w:tab w:val="left" w:pos="1034"/>
        </w:tabs>
        <w:ind w:left="660" w:firstLine="0"/>
        <w:rPr>
          <w:rFonts w:ascii="Times New Roman" w:hAnsi="Times New Roman" w:cs="Times New Roman"/>
        </w:rPr>
      </w:pPr>
    </w:p>
    <w:sectPr w:rsidR="008225DD" w:rsidRPr="008225DD" w:rsidSect="00FD57A6">
      <w:pgSz w:w="12240" w:h="15840"/>
      <w:pgMar w:top="720" w:right="861" w:bottom="558" w:left="77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248" w:rsidRDefault="007C4248" w:rsidP="00FD57A6">
      <w:r>
        <w:separator/>
      </w:r>
    </w:p>
  </w:endnote>
  <w:endnote w:type="continuationSeparator" w:id="1">
    <w:p w:rsidR="007C4248" w:rsidRDefault="007C4248" w:rsidP="00FD5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248" w:rsidRDefault="007C4248"/>
  </w:footnote>
  <w:footnote w:type="continuationSeparator" w:id="1">
    <w:p w:rsidR="007C4248" w:rsidRDefault="007C424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7"/>
      <w:numFmt w:val="decimal"/>
      <w:lvlText w:val="%1.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160327B6"/>
    <w:multiLevelType w:val="multilevel"/>
    <w:tmpl w:val="597695DC"/>
    <w:lvl w:ilvl="0">
      <w:start w:val="1"/>
      <w:numFmt w:val="decimal"/>
      <w:lvlText w:val="%1)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084285B"/>
    <w:multiLevelType w:val="multilevel"/>
    <w:tmpl w:val="5A0A8904"/>
    <w:lvl w:ilvl="0">
      <w:start w:val="1"/>
      <w:numFmt w:val="decimal"/>
      <w:lvlText w:val="%1)"/>
      <w:lvlJc w:val="left"/>
      <w:rPr>
        <w:rFonts w:ascii="Consolas" w:eastAsia="Consolas" w:hAnsi="Consolas" w:cs="Consolas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FC0184"/>
    <w:multiLevelType w:val="multilevel"/>
    <w:tmpl w:val="9B7A2B26"/>
    <w:lvl w:ilvl="0">
      <w:start w:val="1"/>
      <w:numFmt w:val="decimal"/>
      <w:lvlText w:val="%1.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E375A6D"/>
    <w:multiLevelType w:val="multilevel"/>
    <w:tmpl w:val="19066A8E"/>
    <w:lvl w:ilvl="0">
      <w:start w:val="1"/>
      <w:numFmt w:val="decimal"/>
      <w:lvlText w:val="%1.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B43B84"/>
    <w:multiLevelType w:val="multilevel"/>
    <w:tmpl w:val="F0160D58"/>
    <w:lvl w:ilvl="0">
      <w:start w:val="1"/>
      <w:numFmt w:val="decimal"/>
      <w:lvlText w:val="%1)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9213B1"/>
    <w:multiLevelType w:val="multilevel"/>
    <w:tmpl w:val="53EC0AB2"/>
    <w:lvl w:ilvl="0">
      <w:start w:val="1"/>
      <w:numFmt w:val="decimal"/>
      <w:lvlText w:val="%1)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FD57A6"/>
    <w:rsid w:val="000C20B7"/>
    <w:rsid w:val="00351BA5"/>
    <w:rsid w:val="006D4DBE"/>
    <w:rsid w:val="007C4248"/>
    <w:rsid w:val="008225DD"/>
    <w:rsid w:val="009F1A7B"/>
    <w:rsid w:val="00B30873"/>
    <w:rsid w:val="00D35960"/>
    <w:rsid w:val="00EC564F"/>
    <w:rsid w:val="00FD5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D57A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FD57A6"/>
    <w:rPr>
      <w:rFonts w:ascii="Consolas" w:eastAsia="Consolas" w:hAnsi="Consolas" w:cs="Consolas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1"/>
    <w:rsid w:val="00FD57A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sid w:val="00FD57A6"/>
    <w:rPr>
      <w:rFonts w:ascii="Consolas" w:eastAsia="Consolas" w:hAnsi="Consolas" w:cs="Consolas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rsid w:val="00FD57A6"/>
    <w:pPr>
      <w:shd w:val="clear" w:color="auto" w:fill="FFFFFF"/>
      <w:spacing w:after="220" w:line="259" w:lineRule="auto"/>
      <w:outlineLvl w:val="0"/>
    </w:pPr>
    <w:rPr>
      <w:rFonts w:ascii="Consolas" w:eastAsia="Consolas" w:hAnsi="Consolas" w:cs="Consolas"/>
      <w:b/>
      <w:bCs/>
    </w:rPr>
  </w:style>
  <w:style w:type="paragraph" w:customStyle="1" w:styleId="11">
    <w:name w:val="Основной текст1"/>
    <w:basedOn w:val="a"/>
    <w:link w:val="a3"/>
    <w:rsid w:val="00FD57A6"/>
    <w:pPr>
      <w:shd w:val="clear" w:color="auto" w:fill="FFFFFF"/>
      <w:spacing w:line="269" w:lineRule="auto"/>
      <w:ind w:firstLine="400"/>
    </w:pPr>
    <w:rPr>
      <w:rFonts w:ascii="Consolas" w:eastAsia="Consolas" w:hAnsi="Consolas" w:cs="Consolas"/>
      <w:sz w:val="20"/>
      <w:szCs w:val="20"/>
    </w:rPr>
  </w:style>
  <w:style w:type="paragraph" w:customStyle="1" w:styleId="20">
    <w:name w:val="Заголовок №2"/>
    <w:basedOn w:val="a"/>
    <w:link w:val="2"/>
    <w:rsid w:val="00FD57A6"/>
    <w:pPr>
      <w:shd w:val="clear" w:color="auto" w:fill="FFFFFF"/>
      <w:spacing w:after="180"/>
      <w:outlineLvl w:val="1"/>
    </w:pPr>
    <w:rPr>
      <w:rFonts w:ascii="Consolas" w:eastAsia="Consolas" w:hAnsi="Consolas" w:cs="Consolas"/>
      <w:b/>
      <w:b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8225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5DD"/>
    <w:rPr>
      <w:rFonts w:ascii="Tahoma" w:hAnsi="Tahoma" w:cs="Tahoma"/>
      <w:color w:val="000000"/>
      <w:sz w:val="16"/>
      <w:szCs w:val="16"/>
    </w:rPr>
  </w:style>
  <w:style w:type="character" w:customStyle="1" w:styleId="12">
    <w:name w:val="Основной текст Знак1"/>
    <w:basedOn w:val="a0"/>
    <w:link w:val="a6"/>
    <w:uiPriority w:val="99"/>
    <w:rsid w:val="008225DD"/>
    <w:rPr>
      <w:rFonts w:ascii="Consolas" w:hAnsi="Consolas" w:cs="Consolas"/>
      <w:sz w:val="20"/>
      <w:szCs w:val="20"/>
      <w:shd w:val="clear" w:color="auto" w:fill="FFFFFF"/>
    </w:rPr>
  </w:style>
  <w:style w:type="paragraph" w:styleId="a6">
    <w:name w:val="Body Text"/>
    <w:basedOn w:val="a"/>
    <w:link w:val="12"/>
    <w:uiPriority w:val="99"/>
    <w:rsid w:val="008225DD"/>
    <w:pPr>
      <w:widowControl/>
      <w:shd w:val="clear" w:color="auto" w:fill="FFFFFF"/>
      <w:spacing w:line="269" w:lineRule="auto"/>
      <w:ind w:firstLine="400"/>
    </w:pPr>
    <w:rPr>
      <w:rFonts w:ascii="Consolas" w:hAnsi="Consolas" w:cs="Consolas"/>
      <w:color w:val="auto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rsid w:val="008225DD"/>
    <w:rPr>
      <w:color w:val="000000"/>
    </w:rPr>
  </w:style>
  <w:style w:type="character" w:customStyle="1" w:styleId="a8">
    <w:name w:val="Оглавление_"/>
    <w:basedOn w:val="a0"/>
    <w:link w:val="a9"/>
    <w:uiPriority w:val="99"/>
    <w:rsid w:val="008225DD"/>
    <w:rPr>
      <w:rFonts w:ascii="Consolas" w:hAnsi="Consolas" w:cs="Consolas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8225DD"/>
    <w:rPr>
      <w:rFonts w:ascii="Consolas" w:hAnsi="Consolas" w:cs="Consolas"/>
      <w:sz w:val="16"/>
      <w:szCs w:val="16"/>
      <w:shd w:val="clear" w:color="auto" w:fill="FFFFFF"/>
    </w:rPr>
  </w:style>
  <w:style w:type="paragraph" w:customStyle="1" w:styleId="a9">
    <w:name w:val="Оглавление"/>
    <w:basedOn w:val="a"/>
    <w:link w:val="a8"/>
    <w:uiPriority w:val="99"/>
    <w:rsid w:val="008225DD"/>
    <w:pPr>
      <w:widowControl/>
      <w:shd w:val="clear" w:color="auto" w:fill="FFFFFF"/>
      <w:spacing w:line="269" w:lineRule="auto"/>
      <w:ind w:left="280" w:firstLine="40"/>
    </w:pPr>
    <w:rPr>
      <w:rFonts w:ascii="Consolas" w:hAnsi="Consolas" w:cs="Consolas"/>
      <w:color w:val="auto"/>
      <w:sz w:val="20"/>
      <w:szCs w:val="20"/>
    </w:rPr>
  </w:style>
  <w:style w:type="paragraph" w:customStyle="1" w:styleId="40">
    <w:name w:val="Основной текст (4)"/>
    <w:basedOn w:val="a"/>
    <w:link w:val="4"/>
    <w:uiPriority w:val="99"/>
    <w:rsid w:val="008225DD"/>
    <w:pPr>
      <w:widowControl/>
      <w:shd w:val="clear" w:color="auto" w:fill="FFFFFF"/>
      <w:jc w:val="center"/>
    </w:pPr>
    <w:rPr>
      <w:rFonts w:ascii="Consolas" w:hAnsi="Consolas" w:cs="Consolas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4607</Words>
  <Characters>26263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2017-10-16T03:56:00Z</dcterms:created>
  <dcterms:modified xsi:type="dcterms:W3CDTF">2018-05-18T07:33:00Z</dcterms:modified>
</cp:coreProperties>
</file>